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2" w:type="dxa"/>
        <w:tblInd w:w="108" w:type="dxa"/>
        <w:tblLook w:val="0000"/>
      </w:tblPr>
      <w:tblGrid>
        <w:gridCol w:w="10632"/>
      </w:tblGrid>
      <w:tr w:rsidR="00B7295E" w:rsidRPr="00B7295E" w:rsidTr="00C30D65">
        <w:trPr>
          <w:trHeight w:val="963"/>
        </w:trPr>
        <w:tc>
          <w:tcPr>
            <w:tcW w:w="10632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2677795</wp:posOffset>
                  </wp:positionH>
                  <wp:positionV relativeFrom="paragraph">
                    <wp:posOffset>2540</wp:posOffset>
                  </wp:positionV>
                  <wp:extent cx="719455" cy="953770"/>
                  <wp:effectExtent l="19050" t="0" r="4445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C30D65">
        <w:trPr>
          <w:trHeight w:val="1144"/>
        </w:trPr>
        <w:tc>
          <w:tcPr>
            <w:tcW w:w="10632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245521" w:rsidRDefault="00245521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10BF4">
        <w:rPr>
          <w:rFonts w:ascii="Times New Roman" w:hAnsi="Times New Roman" w:cs="Times New Roman"/>
          <w:b/>
          <w:sz w:val="24"/>
          <w:szCs w:val="24"/>
        </w:rPr>
        <w:t>3</w:t>
      </w:r>
      <w:r w:rsidR="00C20286">
        <w:rPr>
          <w:rFonts w:ascii="Times New Roman" w:hAnsi="Times New Roman" w:cs="Times New Roman"/>
          <w:b/>
          <w:sz w:val="24"/>
          <w:szCs w:val="24"/>
        </w:rPr>
        <w:t>.</w:t>
      </w:r>
      <w:r w:rsidR="0048727B">
        <w:rPr>
          <w:rFonts w:ascii="Times New Roman" w:hAnsi="Times New Roman" w:cs="Times New Roman"/>
          <w:b/>
          <w:sz w:val="24"/>
          <w:szCs w:val="24"/>
        </w:rPr>
        <w:t>28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4872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</w:t>
      </w:r>
      <w:r w:rsidR="00C5045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4D545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7C6B3D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10BF4">
        <w:rPr>
          <w:rFonts w:ascii="Times New Roman" w:hAnsi="Times New Roman" w:cs="Times New Roman"/>
          <w:sz w:val="24"/>
          <w:szCs w:val="24"/>
        </w:rPr>
        <w:t>29 января 2021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453536" w:rsidRDefault="00453536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63CDE" w:rsidRPr="00E33B55" w:rsidRDefault="00263CDE" w:rsidP="00263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2"/>
        <w:gridCol w:w="336"/>
        <w:gridCol w:w="8114"/>
      </w:tblGrid>
      <w:tr w:rsidR="00B35C7A" w:rsidTr="00B35C7A">
        <w:tc>
          <w:tcPr>
            <w:tcW w:w="2182" w:type="dxa"/>
          </w:tcPr>
          <w:p w:rsidR="00B35C7A" w:rsidRDefault="00B35C7A" w:rsidP="00B35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Бусов Дмитрий Анатольевич</w:t>
            </w:r>
          </w:p>
        </w:tc>
        <w:tc>
          <w:tcPr>
            <w:tcW w:w="336" w:type="dxa"/>
          </w:tcPr>
          <w:p w:rsidR="00B35C7A" w:rsidRDefault="00B35C7A" w:rsidP="00B35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114" w:type="dxa"/>
          </w:tcPr>
          <w:p w:rsidR="00B35C7A" w:rsidRDefault="00B35C7A" w:rsidP="00B35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E44027" w:rsidTr="00B35C7A">
        <w:tc>
          <w:tcPr>
            <w:tcW w:w="2182" w:type="dxa"/>
          </w:tcPr>
          <w:p w:rsidR="00E44027" w:rsidRDefault="00E44027" w:rsidP="002246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E44027" w:rsidRDefault="00E44027" w:rsidP="002246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2B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114" w:type="dxa"/>
          </w:tcPr>
          <w:p w:rsidR="00E44027" w:rsidRDefault="00E44027" w:rsidP="002246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«Саморегулируемая организация оценщиков «Экспертный совет»;</w:t>
            </w:r>
          </w:p>
        </w:tc>
      </w:tr>
      <w:tr w:rsidR="00B35C7A" w:rsidTr="00B35C7A">
        <w:tc>
          <w:tcPr>
            <w:tcW w:w="2182" w:type="dxa"/>
          </w:tcPr>
          <w:p w:rsidR="00B35C7A" w:rsidRDefault="00B35C7A" w:rsidP="00B35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B35C7A" w:rsidRDefault="00B35C7A" w:rsidP="00B35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8114" w:type="dxa"/>
          </w:tcPr>
          <w:p w:rsidR="00B35C7A" w:rsidRDefault="00B35C7A" w:rsidP="00B35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к.э.н.,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</w:tbl>
    <w:p w:rsidR="00C60EB8" w:rsidRDefault="00C60EB8" w:rsidP="00C60EB8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2F67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1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8"/>
        <w:gridCol w:w="2206"/>
        <w:gridCol w:w="128"/>
        <w:gridCol w:w="108"/>
        <w:gridCol w:w="3333"/>
        <w:gridCol w:w="1144"/>
        <w:gridCol w:w="1870"/>
        <w:gridCol w:w="1701"/>
        <w:gridCol w:w="124"/>
        <w:gridCol w:w="18"/>
      </w:tblGrid>
      <w:tr w:rsidR="0048727B" w:rsidRPr="00B82309" w:rsidTr="0048727B">
        <w:trPr>
          <w:gridBefore w:val="1"/>
          <w:gridAfter w:val="2"/>
          <w:wBefore w:w="8" w:type="dxa"/>
          <w:wAfter w:w="142" w:type="dxa"/>
        </w:trPr>
        <w:tc>
          <w:tcPr>
            <w:tcW w:w="2206" w:type="dxa"/>
          </w:tcPr>
          <w:p w:rsidR="0048727B" w:rsidRPr="00B82309" w:rsidRDefault="0048727B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Еременко А.А.</w:t>
            </w:r>
          </w:p>
        </w:tc>
        <w:tc>
          <w:tcPr>
            <w:tcW w:w="236" w:type="dxa"/>
            <w:gridSpan w:val="2"/>
          </w:tcPr>
          <w:p w:rsidR="0048727B" w:rsidRPr="00B82309" w:rsidRDefault="0048727B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048" w:type="dxa"/>
            <w:gridSpan w:val="4"/>
            <w:vAlign w:val="center"/>
          </w:tcPr>
          <w:p w:rsidR="0048727B" w:rsidRPr="00B82309" w:rsidRDefault="0048727B" w:rsidP="00063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 ГБУ Пензенской области «Государственная кадастровая оценка»;</w:t>
            </w:r>
          </w:p>
        </w:tc>
      </w:tr>
      <w:tr w:rsidR="0048727B" w:rsidRPr="00B82309" w:rsidTr="0048727B">
        <w:trPr>
          <w:gridBefore w:val="1"/>
          <w:gridAfter w:val="2"/>
          <w:wBefore w:w="8" w:type="dxa"/>
          <w:wAfter w:w="142" w:type="dxa"/>
        </w:trPr>
        <w:tc>
          <w:tcPr>
            <w:tcW w:w="2206" w:type="dxa"/>
          </w:tcPr>
          <w:p w:rsidR="0048727B" w:rsidRPr="00B82309" w:rsidRDefault="0048727B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Петряков М.В.</w:t>
            </w:r>
          </w:p>
        </w:tc>
        <w:tc>
          <w:tcPr>
            <w:tcW w:w="236" w:type="dxa"/>
            <w:gridSpan w:val="2"/>
          </w:tcPr>
          <w:p w:rsidR="0048727B" w:rsidRPr="00B82309" w:rsidRDefault="0048727B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048" w:type="dxa"/>
            <w:gridSpan w:val="4"/>
            <w:vAlign w:val="center"/>
          </w:tcPr>
          <w:p w:rsidR="0048727B" w:rsidRPr="00B82309" w:rsidRDefault="0048727B" w:rsidP="00063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кадастровый оценщик отдела кадастровой оценки ГБУ Пензенской области «Государственная кадастровая оценка»;</w:t>
            </w:r>
          </w:p>
        </w:tc>
      </w:tr>
      <w:tr w:rsidR="0048727B" w:rsidRPr="00B82309" w:rsidTr="0048727B">
        <w:trPr>
          <w:gridBefore w:val="1"/>
          <w:gridAfter w:val="2"/>
          <w:wBefore w:w="8" w:type="dxa"/>
          <w:wAfter w:w="142" w:type="dxa"/>
        </w:trPr>
        <w:tc>
          <w:tcPr>
            <w:tcW w:w="2206" w:type="dxa"/>
          </w:tcPr>
          <w:p w:rsidR="0048727B" w:rsidRPr="00B82309" w:rsidRDefault="00C23C72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236" w:type="dxa"/>
            <w:gridSpan w:val="2"/>
          </w:tcPr>
          <w:p w:rsidR="0048727B" w:rsidRPr="00B82309" w:rsidRDefault="0048727B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048" w:type="dxa"/>
            <w:gridSpan w:val="4"/>
            <w:vAlign w:val="center"/>
          </w:tcPr>
          <w:p w:rsidR="0048727B" w:rsidRPr="00B82309" w:rsidRDefault="0048727B" w:rsidP="00063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независимый оценщик – представитель </w:t>
            </w:r>
            <w:r w:rsidR="00C23C72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C23C72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C23C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23C72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03F45" w:rsidTr="0048727B">
        <w:tblPrEx>
          <w:jc w:val="center"/>
        </w:tblPrEx>
        <w:trPr>
          <w:gridAfter w:val="1"/>
          <w:wAfter w:w="18" w:type="dxa"/>
          <w:jc w:val="center"/>
        </w:trPr>
        <w:tc>
          <w:tcPr>
            <w:tcW w:w="10622" w:type="dxa"/>
            <w:gridSpan w:val="9"/>
          </w:tcPr>
          <w:p w:rsidR="0051577A" w:rsidRDefault="0051577A" w:rsidP="00AF0BB1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F03F45" w:rsidRDefault="00F03F45" w:rsidP="00AF0BB1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6F1B1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Заявитель:</w:t>
            </w:r>
            <w:r w:rsidRPr="006F1B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23C72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C23C72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C23C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23C72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82644D" w:rsidRPr="006F1B19">
              <w:rPr>
                <w:rFonts w:ascii="Times New Roman" w:hAnsi="Times New Roman" w:cs="Times New Roman"/>
                <w:sz w:val="24"/>
                <w:szCs w:val="24"/>
              </w:rPr>
              <w:t>. (</w:t>
            </w:r>
            <w:r w:rsidR="00C23C72">
              <w:rPr>
                <w:rFonts w:ascii="Times New Roman" w:hAnsi="Times New Roman" w:cs="Times New Roman"/>
                <w:sz w:val="24"/>
                <w:szCs w:val="24"/>
              </w:rPr>
              <w:t xml:space="preserve">ХХХ ХХХ </w:t>
            </w:r>
            <w:proofErr w:type="spellStart"/>
            <w:r w:rsidR="00C23C72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82644D" w:rsidRPr="006F1B1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335C51" w:rsidRPr="006F1B1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6F1B19"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от </w:t>
            </w:r>
            <w:r w:rsidR="00C20286" w:rsidRPr="006F1B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F1B19" w:rsidRPr="006F1B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20286" w:rsidRPr="006F1B19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6F1B19" w:rsidRPr="006F1B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20286" w:rsidRPr="006F1B19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6F1B19" w:rsidRPr="006F1B19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C20286" w:rsidRPr="006F1B19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F03F45" w:rsidRDefault="00F03F45" w:rsidP="001E4573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 w:rsidR="005B3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F1B19">
              <w:rPr>
                <w:rFonts w:ascii="Times New Roman" w:hAnsi="Times New Roman" w:cs="Times New Roman"/>
                <w:sz w:val="24"/>
                <w:szCs w:val="24"/>
              </w:rPr>
              <w:t>объект капитального строительства</w:t>
            </w:r>
            <w:r w:rsidR="00335C5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F03F45" w:rsidRPr="00A12F67" w:rsidTr="004872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8" w:type="dxa"/>
        </w:trPr>
        <w:tc>
          <w:tcPr>
            <w:tcW w:w="2334" w:type="dxa"/>
            <w:gridSpan w:val="2"/>
            <w:shd w:val="clear" w:color="auto" w:fill="F2F2F2" w:themeFill="background1" w:themeFillShade="F2"/>
            <w:vAlign w:val="center"/>
          </w:tcPr>
          <w:p w:rsidR="00F03F45" w:rsidRPr="003D5968" w:rsidRDefault="00F03F45" w:rsidP="001E457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Кадастровы</w:t>
            </w:r>
            <w:r w:rsidR="001E4573">
              <w:rPr>
                <w:rFonts w:ascii="Times New Roman" w:hAnsi="Times New Roman" w:cs="Times New Roman"/>
                <w:b/>
              </w:rPr>
              <w:t>й</w:t>
            </w:r>
            <w:r w:rsidRPr="003D5968">
              <w:rPr>
                <w:rFonts w:ascii="Times New Roman" w:hAnsi="Times New Roman" w:cs="Times New Roman"/>
                <w:b/>
              </w:rPr>
              <w:t xml:space="preserve"> номер </w:t>
            </w:r>
            <w:r w:rsidR="001E4573">
              <w:rPr>
                <w:rFonts w:ascii="Times New Roman" w:hAnsi="Times New Roman" w:cs="Times New Roman"/>
                <w:b/>
              </w:rPr>
              <w:t>объекта</w:t>
            </w:r>
          </w:p>
        </w:tc>
        <w:tc>
          <w:tcPr>
            <w:tcW w:w="3441" w:type="dxa"/>
            <w:gridSpan w:val="2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Место нахождения (адрес)</w:t>
            </w:r>
          </w:p>
        </w:tc>
        <w:tc>
          <w:tcPr>
            <w:tcW w:w="1144" w:type="dxa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Площадь (кв.м.)</w:t>
            </w:r>
          </w:p>
        </w:tc>
        <w:tc>
          <w:tcPr>
            <w:tcW w:w="1870" w:type="dxa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Кадастровая стоимость, руб.</w:t>
            </w:r>
          </w:p>
        </w:tc>
        <w:tc>
          <w:tcPr>
            <w:tcW w:w="1843" w:type="dxa"/>
            <w:gridSpan w:val="3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Рыночная стоимость, руб.</w:t>
            </w:r>
          </w:p>
        </w:tc>
      </w:tr>
      <w:tr w:rsidR="007715D0" w:rsidRPr="001E4573" w:rsidTr="004872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8" w:type="dxa"/>
        </w:trPr>
        <w:tc>
          <w:tcPr>
            <w:tcW w:w="2334" w:type="dxa"/>
            <w:gridSpan w:val="2"/>
            <w:vAlign w:val="center"/>
          </w:tcPr>
          <w:p w:rsidR="007715D0" w:rsidRPr="001E4573" w:rsidRDefault="007715D0" w:rsidP="007715D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58:24:0292101:1309</w:t>
            </w:r>
          </w:p>
        </w:tc>
        <w:tc>
          <w:tcPr>
            <w:tcW w:w="3441" w:type="dxa"/>
            <w:gridSpan w:val="2"/>
            <w:vAlign w:val="center"/>
          </w:tcPr>
          <w:p w:rsidR="007715D0" w:rsidRPr="001E4573" w:rsidRDefault="007715D0" w:rsidP="007715D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4573">
              <w:rPr>
                <w:rFonts w:ascii="Times New Roman" w:hAnsi="Times New Roman" w:cs="Times New Roman"/>
                <w:color w:val="000000"/>
              </w:rPr>
              <w:t>Пензенская область, Пензенский район, с. Богословка</w:t>
            </w:r>
          </w:p>
        </w:tc>
        <w:tc>
          <w:tcPr>
            <w:tcW w:w="1144" w:type="dxa"/>
            <w:vAlign w:val="center"/>
          </w:tcPr>
          <w:p w:rsidR="007715D0" w:rsidRPr="007715D0" w:rsidRDefault="007715D0" w:rsidP="007715D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715D0">
              <w:rPr>
                <w:rFonts w:ascii="Times New Roman" w:hAnsi="Times New Roman" w:cs="Times New Roman"/>
                <w:color w:val="000000"/>
              </w:rPr>
              <w:t>7 023,30</w:t>
            </w:r>
          </w:p>
        </w:tc>
        <w:tc>
          <w:tcPr>
            <w:tcW w:w="1870" w:type="dxa"/>
            <w:vAlign w:val="center"/>
          </w:tcPr>
          <w:p w:rsidR="007715D0" w:rsidRPr="007715D0" w:rsidRDefault="007715D0" w:rsidP="007715D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715D0">
              <w:rPr>
                <w:rFonts w:ascii="Times New Roman" w:hAnsi="Times New Roman" w:cs="Times New Roman"/>
                <w:color w:val="000000"/>
              </w:rPr>
              <w:t>11 281 378,36</w:t>
            </w:r>
          </w:p>
        </w:tc>
        <w:tc>
          <w:tcPr>
            <w:tcW w:w="1843" w:type="dxa"/>
            <w:gridSpan w:val="3"/>
            <w:vAlign w:val="center"/>
          </w:tcPr>
          <w:p w:rsidR="007715D0" w:rsidRPr="007715D0" w:rsidRDefault="007715D0" w:rsidP="007715D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715D0">
              <w:rPr>
                <w:rFonts w:ascii="Times New Roman" w:hAnsi="Times New Roman" w:cs="Times New Roman"/>
                <w:color w:val="000000"/>
              </w:rPr>
              <w:t>6 690 400</w:t>
            </w:r>
          </w:p>
        </w:tc>
      </w:tr>
    </w:tbl>
    <w:p w:rsidR="00C20286" w:rsidRDefault="00C20286" w:rsidP="00C20286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1B19">
        <w:rPr>
          <w:rFonts w:ascii="Times New Roman" w:hAnsi="Times New Roman" w:cs="Times New Roman"/>
          <w:b/>
          <w:sz w:val="24"/>
          <w:szCs w:val="24"/>
        </w:rPr>
        <w:t>Отчет об оценке</w:t>
      </w:r>
      <w:r w:rsidRPr="006F1B19">
        <w:rPr>
          <w:rFonts w:ascii="Times New Roman" w:hAnsi="Times New Roman" w:cs="Times New Roman"/>
          <w:sz w:val="24"/>
          <w:szCs w:val="24"/>
        </w:rPr>
        <w:t xml:space="preserve"> </w:t>
      </w:r>
      <w:r w:rsidR="006F1B19" w:rsidRPr="006F1B19">
        <w:rPr>
          <w:rFonts w:ascii="Times New Roman" w:hAnsi="Times New Roman" w:cs="Times New Roman"/>
          <w:sz w:val="24"/>
          <w:szCs w:val="24"/>
        </w:rPr>
        <w:t>№21/18</w:t>
      </w:r>
      <w:r w:rsidR="00C80725">
        <w:rPr>
          <w:rFonts w:ascii="Times New Roman" w:hAnsi="Times New Roman" w:cs="Times New Roman"/>
          <w:sz w:val="24"/>
          <w:szCs w:val="24"/>
        </w:rPr>
        <w:t>1</w:t>
      </w:r>
      <w:r w:rsidR="006F1B19" w:rsidRPr="006F1B19">
        <w:rPr>
          <w:rFonts w:ascii="Times New Roman" w:hAnsi="Times New Roman" w:cs="Times New Roman"/>
          <w:sz w:val="24"/>
          <w:szCs w:val="24"/>
        </w:rPr>
        <w:t xml:space="preserve"> от 1</w:t>
      </w:r>
      <w:r w:rsidR="00C80725">
        <w:rPr>
          <w:rFonts w:ascii="Times New Roman" w:hAnsi="Times New Roman" w:cs="Times New Roman"/>
          <w:sz w:val="24"/>
          <w:szCs w:val="24"/>
        </w:rPr>
        <w:t>8</w:t>
      </w:r>
      <w:bookmarkStart w:id="0" w:name="_GoBack"/>
      <w:bookmarkEnd w:id="0"/>
      <w:r w:rsidR="006F1B19" w:rsidRPr="006F1B19">
        <w:rPr>
          <w:rFonts w:ascii="Times New Roman" w:hAnsi="Times New Roman" w:cs="Times New Roman"/>
          <w:sz w:val="24"/>
          <w:szCs w:val="24"/>
        </w:rPr>
        <w:t>.01.2021 года подготовлен ИП Ермаковым В.В.</w:t>
      </w:r>
      <w:r w:rsidRPr="006F1B19">
        <w:rPr>
          <w:rFonts w:ascii="Times New Roman" w:hAnsi="Times New Roman" w:cs="Times New Roman"/>
          <w:sz w:val="24"/>
          <w:szCs w:val="24"/>
        </w:rPr>
        <w:t>, член</w:t>
      </w:r>
      <w:r w:rsidR="006F1B19" w:rsidRPr="006F1B19">
        <w:rPr>
          <w:rFonts w:ascii="Times New Roman" w:hAnsi="Times New Roman" w:cs="Times New Roman"/>
          <w:sz w:val="24"/>
          <w:szCs w:val="24"/>
        </w:rPr>
        <w:t>ом</w:t>
      </w:r>
      <w:r w:rsidRPr="006F1B19">
        <w:rPr>
          <w:rFonts w:ascii="Times New Roman" w:hAnsi="Times New Roman" w:cs="Times New Roman"/>
          <w:sz w:val="24"/>
          <w:szCs w:val="24"/>
        </w:rPr>
        <w:t xml:space="preserve"> </w:t>
      </w:r>
      <w:r w:rsidR="006F1B19" w:rsidRPr="006F1B19">
        <w:rPr>
          <w:rFonts w:ascii="Times New Roman" w:hAnsi="Times New Roman" w:cs="Times New Roman"/>
          <w:sz w:val="24"/>
          <w:szCs w:val="24"/>
        </w:rPr>
        <w:t xml:space="preserve">саморегулируемой организации «Ассоциация «Русское общество оценщиков», регистрационный № в реестре членов РОО 004200 от 07.04.2008 (г. Москва, 1-й </w:t>
      </w:r>
      <w:proofErr w:type="spellStart"/>
      <w:r w:rsidR="006F1B19" w:rsidRPr="006F1B19">
        <w:rPr>
          <w:rFonts w:ascii="Times New Roman" w:hAnsi="Times New Roman" w:cs="Times New Roman"/>
          <w:sz w:val="24"/>
          <w:szCs w:val="24"/>
        </w:rPr>
        <w:t>Басманный</w:t>
      </w:r>
      <w:proofErr w:type="spellEnd"/>
      <w:r w:rsidR="006F1B19" w:rsidRPr="006F1B19">
        <w:rPr>
          <w:rFonts w:ascii="Times New Roman" w:hAnsi="Times New Roman" w:cs="Times New Roman"/>
          <w:sz w:val="24"/>
          <w:szCs w:val="24"/>
        </w:rPr>
        <w:t xml:space="preserve"> пер, д. 2А).</w:t>
      </w:r>
    </w:p>
    <w:p w:rsidR="00E41763" w:rsidRDefault="00CE7019" w:rsidP="00E3786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</w:t>
      </w:r>
      <w:r w:rsidR="001E4573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недвижимости </w:t>
      </w:r>
      <w:r w:rsidR="001E4573">
        <w:rPr>
          <w:rFonts w:ascii="Times New Roman" w:hAnsi="Times New Roman" w:cs="Times New Roman"/>
          <w:sz w:val="24"/>
          <w:szCs w:val="24"/>
        </w:rPr>
        <w:t>его</w:t>
      </w:r>
      <w:r>
        <w:rPr>
          <w:rFonts w:ascii="Times New Roman" w:hAnsi="Times New Roman" w:cs="Times New Roman"/>
          <w:sz w:val="24"/>
          <w:szCs w:val="24"/>
        </w:rPr>
        <w:t xml:space="preserve"> рыночной стоимости, определенной на дату, по состоянию на которую определена </w:t>
      </w:r>
      <w:r w:rsidR="001E4573">
        <w:rPr>
          <w:rFonts w:ascii="Times New Roman" w:hAnsi="Times New Roman" w:cs="Times New Roman"/>
          <w:sz w:val="24"/>
          <w:szCs w:val="24"/>
        </w:rPr>
        <w:t>его</w:t>
      </w:r>
      <w:r>
        <w:rPr>
          <w:rFonts w:ascii="Times New Roman" w:hAnsi="Times New Roman" w:cs="Times New Roman"/>
          <w:sz w:val="24"/>
          <w:szCs w:val="24"/>
        </w:rPr>
        <w:t xml:space="preserve"> кадастровая стоимость (п.7 ст.22 </w:t>
      </w:r>
      <w:r w:rsidR="001E4573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№237-ФЗ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6F1B19" w:rsidRPr="006207E4" w:rsidRDefault="006F1B19" w:rsidP="006F1B19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60FE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517E2E">
        <w:rPr>
          <w:rFonts w:ascii="Times New Roman" w:hAnsi="Times New Roman" w:cs="Times New Roman"/>
          <w:sz w:val="24"/>
          <w:szCs w:val="24"/>
        </w:rPr>
        <w:t xml:space="preserve"> об определении кадастровой стоимости объекта недвижимости с кадастровым номером 58:24:0292101:1</w:t>
      </w:r>
      <w:r w:rsidR="007715D0">
        <w:rPr>
          <w:rFonts w:ascii="Times New Roman" w:hAnsi="Times New Roman" w:cs="Times New Roman"/>
          <w:sz w:val="24"/>
          <w:szCs w:val="24"/>
        </w:rPr>
        <w:t>309</w:t>
      </w:r>
      <w:r w:rsidRPr="00517E2E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стоимости:</w:t>
      </w:r>
      <w:r w:rsidRPr="006207E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0451" w:rsidRDefault="00C5045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A560FE" w:rsidRPr="00E47724" w:rsidRDefault="00A560FE" w:rsidP="00A560FE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Информация о самоотводе или отводе члена комиссии при голосовании: </w:t>
      </w:r>
      <w:r w:rsidRPr="00E47724">
        <w:rPr>
          <w:rFonts w:ascii="Times New Roman" w:hAnsi="Times New Roman" w:cs="Times New Roman"/>
          <w:sz w:val="24"/>
          <w:szCs w:val="24"/>
        </w:rPr>
        <w:t>нет.</w:t>
      </w:r>
    </w:p>
    <w:p w:rsidR="006F1B19" w:rsidRPr="006207E4" w:rsidRDefault="006F1B19" w:rsidP="006F1B19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07E4">
        <w:rPr>
          <w:rFonts w:ascii="Times New Roman" w:hAnsi="Times New Roman" w:cs="Times New Roman"/>
          <w:sz w:val="24"/>
          <w:szCs w:val="24"/>
        </w:rPr>
        <w:t>Бусов Дмитрий Анатольевич – «ЗА»;</w:t>
      </w:r>
    </w:p>
    <w:p w:rsidR="006F1B19" w:rsidRDefault="006F1B19" w:rsidP="006F1B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07E4">
        <w:rPr>
          <w:rFonts w:ascii="Times New Roman" w:hAnsi="Times New Roman" w:cs="Times New Roman"/>
          <w:sz w:val="24"/>
          <w:szCs w:val="24"/>
        </w:rPr>
        <w:t>Мищенко Сергей Александрович – «ЗА»;</w:t>
      </w:r>
    </w:p>
    <w:p w:rsidR="006F1B19" w:rsidRPr="006207E4" w:rsidRDefault="006F1B19" w:rsidP="006F1B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Попова Инна Викторовна – «ЗА».</w:t>
      </w:r>
    </w:p>
    <w:p w:rsidR="006F1B19" w:rsidRPr="006207E4" w:rsidRDefault="006F1B19" w:rsidP="006F1B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07E4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6F1B19" w:rsidRPr="00BF6405" w:rsidRDefault="006F1B19" w:rsidP="006F1B19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60FE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BF6405">
        <w:rPr>
          <w:rFonts w:ascii="Times New Roman" w:hAnsi="Times New Roman" w:cs="Times New Roman"/>
          <w:sz w:val="24"/>
          <w:szCs w:val="24"/>
        </w:rPr>
        <w:t xml:space="preserve"> определить кадастровую стоимость объекта недвижимости с кадастровым номером </w:t>
      </w:r>
      <w:r w:rsidRPr="00517E2E">
        <w:rPr>
          <w:rFonts w:ascii="Times New Roman" w:hAnsi="Times New Roman" w:cs="Times New Roman"/>
          <w:sz w:val="24"/>
          <w:szCs w:val="24"/>
        </w:rPr>
        <w:t>58:24:0292101:1</w:t>
      </w:r>
      <w:r w:rsidR="007715D0">
        <w:rPr>
          <w:rFonts w:ascii="Times New Roman" w:hAnsi="Times New Roman" w:cs="Times New Roman"/>
          <w:sz w:val="24"/>
          <w:szCs w:val="24"/>
        </w:rPr>
        <w:t>309</w:t>
      </w:r>
      <w:r w:rsidRPr="00BF6405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 </w:t>
      </w:r>
      <w:r w:rsidR="007715D0" w:rsidRPr="007715D0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="007715D0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="007715D0" w:rsidRPr="007715D0">
        <w:rPr>
          <w:rFonts w:ascii="Times New Roman" w:hAnsi="Times New Roman" w:cs="Times New Roman"/>
          <w:color w:val="000000"/>
          <w:sz w:val="24"/>
          <w:szCs w:val="24"/>
        </w:rPr>
        <w:t>690</w:t>
      </w:r>
      <w:r w:rsidR="007715D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715D0" w:rsidRPr="007715D0">
        <w:rPr>
          <w:rFonts w:ascii="Times New Roman" w:hAnsi="Times New Roman" w:cs="Times New Roman"/>
          <w:color w:val="000000"/>
          <w:sz w:val="24"/>
          <w:szCs w:val="24"/>
        </w:rPr>
        <w:t>400 (Шесть миллионов шестьсот девяносто тысяч четыреста) рублей</w:t>
      </w:r>
      <w:r w:rsidRPr="00BF6405">
        <w:rPr>
          <w:rFonts w:ascii="Times New Roman" w:hAnsi="Times New Roman" w:cs="Times New Roman"/>
          <w:sz w:val="24"/>
          <w:szCs w:val="24"/>
        </w:rPr>
        <w:t>.</w:t>
      </w:r>
    </w:p>
    <w:p w:rsidR="0082644D" w:rsidRDefault="005E341A" w:rsidP="003560F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8177E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  <w:r w:rsidR="0082644D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1" w:name="_Hlk7517294"/>
    </w:p>
    <w:p w:rsidR="00610BF4" w:rsidRPr="006207E4" w:rsidRDefault="00610BF4" w:rsidP="00610BF4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C4EE4">
        <w:rPr>
          <w:rFonts w:ascii="Times New Roman" w:hAnsi="Times New Roman" w:cs="Times New Roman"/>
          <w:sz w:val="24"/>
          <w:szCs w:val="24"/>
        </w:rPr>
        <w:t xml:space="preserve">Содержание отчета об оценке рыночной стоимости, приложенного к заявлению </w:t>
      </w:r>
      <w:r w:rsidR="00C23C72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C23C72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C23C72">
        <w:rPr>
          <w:rFonts w:ascii="Times New Roman" w:hAnsi="Times New Roman" w:cs="Times New Roman"/>
          <w:sz w:val="24"/>
          <w:szCs w:val="24"/>
        </w:rPr>
        <w:t xml:space="preserve"> ХХХ</w:t>
      </w:r>
      <w:r w:rsidRPr="00FC4EE4">
        <w:rPr>
          <w:rFonts w:ascii="Times New Roman" w:hAnsi="Times New Roman" w:cs="Times New Roman"/>
          <w:sz w:val="24"/>
          <w:szCs w:val="24"/>
        </w:rPr>
        <w:t xml:space="preserve"> об оспаривании, соответствует требованиям, установленным ст.11 Закона об оценочной деятельности, и соответствует требованиям к составлению и содержанию отчета об оценке, требованиям и информации, используемой в отчете об оценке, а также требованиям к проведению оценки недвижимости, установленным федеральными стандартами оценки.</w:t>
      </w:r>
    </w:p>
    <w:p w:rsidR="003560F1" w:rsidRDefault="00610BF4" w:rsidP="003560F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610BF4" w:rsidRDefault="00610BF4" w:rsidP="003560F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C25A9" w:rsidRDefault="00AC25A9" w:rsidP="009E4DF2">
      <w:pPr>
        <w:pStyle w:val="a4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72"/>
        <w:gridCol w:w="2003"/>
        <w:gridCol w:w="3215"/>
      </w:tblGrid>
      <w:tr w:rsidR="00055D2C" w:rsidTr="0082644D">
        <w:tc>
          <w:tcPr>
            <w:tcW w:w="5272" w:type="dxa"/>
            <w:hideMark/>
          </w:tcPr>
          <w:bookmarkEnd w:id="1"/>
          <w:p w:rsidR="00055D2C" w:rsidRDefault="00055D2C" w:rsidP="00055D2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  <w:hideMark/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Д.А. Бусов</w:t>
            </w:r>
          </w:p>
        </w:tc>
      </w:tr>
    </w:tbl>
    <w:p w:rsidR="005E341A" w:rsidRDefault="005E341A" w:rsidP="006D09D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245521">
      <w:pgSz w:w="11906" w:h="16838"/>
      <w:pgMar w:top="284" w:right="567" w:bottom="284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6024A"/>
    <w:rsid w:val="00015C39"/>
    <w:rsid w:val="00027EF3"/>
    <w:rsid w:val="000355CB"/>
    <w:rsid w:val="00035A3C"/>
    <w:rsid w:val="00055D2C"/>
    <w:rsid w:val="00064DAA"/>
    <w:rsid w:val="000663FC"/>
    <w:rsid w:val="000758BB"/>
    <w:rsid w:val="0008715C"/>
    <w:rsid w:val="000A06DC"/>
    <w:rsid w:val="000A69C0"/>
    <w:rsid w:val="000B134E"/>
    <w:rsid w:val="000E121C"/>
    <w:rsid w:val="000E2E1C"/>
    <w:rsid w:val="000F6087"/>
    <w:rsid w:val="0010339C"/>
    <w:rsid w:val="00111EEB"/>
    <w:rsid w:val="001249CD"/>
    <w:rsid w:val="00124F06"/>
    <w:rsid w:val="00125CAB"/>
    <w:rsid w:val="001269D3"/>
    <w:rsid w:val="001330C7"/>
    <w:rsid w:val="001717B1"/>
    <w:rsid w:val="00175D8A"/>
    <w:rsid w:val="0018347D"/>
    <w:rsid w:val="00185600"/>
    <w:rsid w:val="001A276D"/>
    <w:rsid w:val="001C2383"/>
    <w:rsid w:val="001D7DC4"/>
    <w:rsid w:val="001E02F7"/>
    <w:rsid w:val="001E4573"/>
    <w:rsid w:val="001F18B3"/>
    <w:rsid w:val="001F2502"/>
    <w:rsid w:val="00203112"/>
    <w:rsid w:val="00216444"/>
    <w:rsid w:val="00224634"/>
    <w:rsid w:val="00230C8D"/>
    <w:rsid w:val="0024221C"/>
    <w:rsid w:val="0024249E"/>
    <w:rsid w:val="00242DDF"/>
    <w:rsid w:val="00245521"/>
    <w:rsid w:val="00251598"/>
    <w:rsid w:val="00263CDE"/>
    <w:rsid w:val="00270A08"/>
    <w:rsid w:val="00271A63"/>
    <w:rsid w:val="0027519E"/>
    <w:rsid w:val="00284D7F"/>
    <w:rsid w:val="002914A0"/>
    <w:rsid w:val="00292BCF"/>
    <w:rsid w:val="00294BD7"/>
    <w:rsid w:val="002A429F"/>
    <w:rsid w:val="002A7804"/>
    <w:rsid w:val="002B5550"/>
    <w:rsid w:val="002C2C38"/>
    <w:rsid w:val="002E0254"/>
    <w:rsid w:val="00324887"/>
    <w:rsid w:val="00327D11"/>
    <w:rsid w:val="00335C51"/>
    <w:rsid w:val="003436CF"/>
    <w:rsid w:val="003440EF"/>
    <w:rsid w:val="003452BF"/>
    <w:rsid w:val="003560F1"/>
    <w:rsid w:val="00367428"/>
    <w:rsid w:val="003715B1"/>
    <w:rsid w:val="00376A94"/>
    <w:rsid w:val="003A48C5"/>
    <w:rsid w:val="003D5968"/>
    <w:rsid w:val="003E0781"/>
    <w:rsid w:val="003E47A5"/>
    <w:rsid w:val="003E56B6"/>
    <w:rsid w:val="004011A3"/>
    <w:rsid w:val="004032ED"/>
    <w:rsid w:val="004243E6"/>
    <w:rsid w:val="004244DC"/>
    <w:rsid w:val="00434C16"/>
    <w:rsid w:val="00453536"/>
    <w:rsid w:val="0046024A"/>
    <w:rsid w:val="00474E0C"/>
    <w:rsid w:val="00477C08"/>
    <w:rsid w:val="00483BD4"/>
    <w:rsid w:val="0048727B"/>
    <w:rsid w:val="004A55BB"/>
    <w:rsid w:val="004B7673"/>
    <w:rsid w:val="004C02CD"/>
    <w:rsid w:val="004D545E"/>
    <w:rsid w:val="004E48C2"/>
    <w:rsid w:val="004E59A5"/>
    <w:rsid w:val="004F16A4"/>
    <w:rsid w:val="00501A36"/>
    <w:rsid w:val="00512821"/>
    <w:rsid w:val="0051577A"/>
    <w:rsid w:val="005457F5"/>
    <w:rsid w:val="00545853"/>
    <w:rsid w:val="00547ECC"/>
    <w:rsid w:val="005617E7"/>
    <w:rsid w:val="00573B8F"/>
    <w:rsid w:val="005A2E94"/>
    <w:rsid w:val="005B25B3"/>
    <w:rsid w:val="005B30FC"/>
    <w:rsid w:val="005E1862"/>
    <w:rsid w:val="005E341A"/>
    <w:rsid w:val="005E546D"/>
    <w:rsid w:val="006033C6"/>
    <w:rsid w:val="00610BF4"/>
    <w:rsid w:val="00622259"/>
    <w:rsid w:val="006342D2"/>
    <w:rsid w:val="006371D4"/>
    <w:rsid w:val="00666952"/>
    <w:rsid w:val="0066701A"/>
    <w:rsid w:val="0068177E"/>
    <w:rsid w:val="006959D6"/>
    <w:rsid w:val="00696865"/>
    <w:rsid w:val="00697409"/>
    <w:rsid w:val="006A1622"/>
    <w:rsid w:val="006A35A4"/>
    <w:rsid w:val="006A6C93"/>
    <w:rsid w:val="006B373E"/>
    <w:rsid w:val="006B3BFB"/>
    <w:rsid w:val="006D09D9"/>
    <w:rsid w:val="006D4BF1"/>
    <w:rsid w:val="006D6969"/>
    <w:rsid w:val="006D7334"/>
    <w:rsid w:val="006E00C9"/>
    <w:rsid w:val="006E027C"/>
    <w:rsid w:val="006F1B19"/>
    <w:rsid w:val="00703118"/>
    <w:rsid w:val="007056DA"/>
    <w:rsid w:val="007306CE"/>
    <w:rsid w:val="007478E9"/>
    <w:rsid w:val="00754862"/>
    <w:rsid w:val="00767384"/>
    <w:rsid w:val="00770A55"/>
    <w:rsid w:val="007715D0"/>
    <w:rsid w:val="00780485"/>
    <w:rsid w:val="00796EF3"/>
    <w:rsid w:val="007B2D52"/>
    <w:rsid w:val="007B5127"/>
    <w:rsid w:val="007B6CD9"/>
    <w:rsid w:val="007C0330"/>
    <w:rsid w:val="007C6B3D"/>
    <w:rsid w:val="007D1165"/>
    <w:rsid w:val="007D5155"/>
    <w:rsid w:val="007E2925"/>
    <w:rsid w:val="00822F59"/>
    <w:rsid w:val="0082644D"/>
    <w:rsid w:val="0084695A"/>
    <w:rsid w:val="00853212"/>
    <w:rsid w:val="00857493"/>
    <w:rsid w:val="008726C1"/>
    <w:rsid w:val="008843A4"/>
    <w:rsid w:val="008B53C6"/>
    <w:rsid w:val="008D2CF8"/>
    <w:rsid w:val="008D4225"/>
    <w:rsid w:val="008E0703"/>
    <w:rsid w:val="0091001C"/>
    <w:rsid w:val="0092311A"/>
    <w:rsid w:val="00930786"/>
    <w:rsid w:val="00931828"/>
    <w:rsid w:val="00933B62"/>
    <w:rsid w:val="00953189"/>
    <w:rsid w:val="00957B85"/>
    <w:rsid w:val="00982D7D"/>
    <w:rsid w:val="00994B23"/>
    <w:rsid w:val="00997BB0"/>
    <w:rsid w:val="009A02EF"/>
    <w:rsid w:val="009A3A71"/>
    <w:rsid w:val="009E376F"/>
    <w:rsid w:val="009E484F"/>
    <w:rsid w:val="009E4DF2"/>
    <w:rsid w:val="009F048D"/>
    <w:rsid w:val="009F23DF"/>
    <w:rsid w:val="009F3C77"/>
    <w:rsid w:val="00A10263"/>
    <w:rsid w:val="00A309AD"/>
    <w:rsid w:val="00A346E2"/>
    <w:rsid w:val="00A42E79"/>
    <w:rsid w:val="00A45F15"/>
    <w:rsid w:val="00A560FE"/>
    <w:rsid w:val="00A624CE"/>
    <w:rsid w:val="00A71FDE"/>
    <w:rsid w:val="00A951F7"/>
    <w:rsid w:val="00A96D2B"/>
    <w:rsid w:val="00AB4E70"/>
    <w:rsid w:val="00AC25A9"/>
    <w:rsid w:val="00AE0F0D"/>
    <w:rsid w:val="00AF0BB1"/>
    <w:rsid w:val="00AF4A88"/>
    <w:rsid w:val="00B034B1"/>
    <w:rsid w:val="00B33402"/>
    <w:rsid w:val="00B35C7A"/>
    <w:rsid w:val="00B37860"/>
    <w:rsid w:val="00B47565"/>
    <w:rsid w:val="00B67015"/>
    <w:rsid w:val="00B722FA"/>
    <w:rsid w:val="00B7295E"/>
    <w:rsid w:val="00BB10A6"/>
    <w:rsid w:val="00BB23F1"/>
    <w:rsid w:val="00BB5065"/>
    <w:rsid w:val="00BB52E8"/>
    <w:rsid w:val="00BC635B"/>
    <w:rsid w:val="00BD1A8E"/>
    <w:rsid w:val="00BF0B6C"/>
    <w:rsid w:val="00C00EA8"/>
    <w:rsid w:val="00C016E6"/>
    <w:rsid w:val="00C061DA"/>
    <w:rsid w:val="00C074FF"/>
    <w:rsid w:val="00C20286"/>
    <w:rsid w:val="00C20B25"/>
    <w:rsid w:val="00C23C72"/>
    <w:rsid w:val="00C27B1C"/>
    <w:rsid w:val="00C30D65"/>
    <w:rsid w:val="00C400D9"/>
    <w:rsid w:val="00C44354"/>
    <w:rsid w:val="00C50451"/>
    <w:rsid w:val="00C60EB8"/>
    <w:rsid w:val="00C62D7E"/>
    <w:rsid w:val="00C7708A"/>
    <w:rsid w:val="00C80725"/>
    <w:rsid w:val="00C84A14"/>
    <w:rsid w:val="00C9738E"/>
    <w:rsid w:val="00CA2A64"/>
    <w:rsid w:val="00CA5212"/>
    <w:rsid w:val="00CA75A6"/>
    <w:rsid w:val="00CB17F1"/>
    <w:rsid w:val="00CD496D"/>
    <w:rsid w:val="00CD778D"/>
    <w:rsid w:val="00CE122B"/>
    <w:rsid w:val="00CE7019"/>
    <w:rsid w:val="00CF2C0E"/>
    <w:rsid w:val="00D347B2"/>
    <w:rsid w:val="00D41845"/>
    <w:rsid w:val="00D53841"/>
    <w:rsid w:val="00D56369"/>
    <w:rsid w:val="00D701C0"/>
    <w:rsid w:val="00D82120"/>
    <w:rsid w:val="00D953F0"/>
    <w:rsid w:val="00D956F4"/>
    <w:rsid w:val="00DA0405"/>
    <w:rsid w:val="00DA0730"/>
    <w:rsid w:val="00DA3658"/>
    <w:rsid w:val="00DB1536"/>
    <w:rsid w:val="00DB2B4A"/>
    <w:rsid w:val="00DE7017"/>
    <w:rsid w:val="00DF24D1"/>
    <w:rsid w:val="00E059A9"/>
    <w:rsid w:val="00E13FCA"/>
    <w:rsid w:val="00E2242E"/>
    <w:rsid w:val="00E33B55"/>
    <w:rsid w:val="00E35E9B"/>
    <w:rsid w:val="00E37861"/>
    <w:rsid w:val="00E41763"/>
    <w:rsid w:val="00E418FD"/>
    <w:rsid w:val="00E44027"/>
    <w:rsid w:val="00E47724"/>
    <w:rsid w:val="00E85BB7"/>
    <w:rsid w:val="00E93827"/>
    <w:rsid w:val="00E97122"/>
    <w:rsid w:val="00EA2772"/>
    <w:rsid w:val="00EB4562"/>
    <w:rsid w:val="00EB6E3A"/>
    <w:rsid w:val="00EC7011"/>
    <w:rsid w:val="00EE2FFD"/>
    <w:rsid w:val="00EE4650"/>
    <w:rsid w:val="00F03F45"/>
    <w:rsid w:val="00F13675"/>
    <w:rsid w:val="00F235A7"/>
    <w:rsid w:val="00F51C6B"/>
    <w:rsid w:val="00F55AD3"/>
    <w:rsid w:val="00F819E2"/>
    <w:rsid w:val="00FA0F0E"/>
    <w:rsid w:val="00FA6C5E"/>
    <w:rsid w:val="00FF3180"/>
    <w:rsid w:val="00FF5732"/>
    <w:rsid w:val="00FF78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E122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485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11</cp:revision>
  <dcterms:created xsi:type="dcterms:W3CDTF">2021-01-25T12:29:00Z</dcterms:created>
  <dcterms:modified xsi:type="dcterms:W3CDTF">2021-02-04T09:18:00Z</dcterms:modified>
</cp:coreProperties>
</file>